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95"/>
        <w:ind w:left="5530" w:right="531" w:firstLine="746"/>
        <w:jc w:val="left"/>
        <w:rPr>
          <w:rFonts w:ascii="Arial" w:hAnsi="Arial"/>
          <w:b/>
          <w:sz w:val="16"/>
        </w:rPr>
      </w:pPr>
      <w:r>
        <w:rPr/>
        <w:pict>
          <v:shape style="position:absolute;margin-left:69.9002pt;margin-top:-25.096079pt;width:160pt;height:93.5pt;mso-position-horizontal-relative:page;mso-position-vertical-relative:paragraph;z-index:251659264" coordorigin="1398,-502" coordsize="3200,1870" path="m1710,-502l1638,-494,1573,-470,1515,-433,1466,-385,1430,-327,1406,-262,1398,-190,1398,1056,1406,1128,1430,1193,1466,1251,1515,1300,1573,1336,1638,1360,1710,1368,4286,1368,4358,1360,4423,1336,4481,1300,4530,1251,4566,1193,4590,1128,4598,1056,4598,-190,4590,-262,4566,-327,4530,-385,4481,-433,4423,-470,4358,-494,4286,-502,1710,-502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16"/>
        </w:rPr>
        <w:t>Załącznik do zarządzenia nr PM-9216/2024 Prezydenta Miasta Gliwice z dnia 24 stycznia 2024 r.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0"/>
        <w:ind w:left="502" w:right="500" w:firstLine="0"/>
        <w:jc w:val="center"/>
        <w:rPr>
          <w:b/>
          <w:sz w:val="30"/>
        </w:rPr>
      </w:pPr>
      <w:r>
        <w:rPr>
          <w:b/>
          <w:sz w:val="30"/>
        </w:rPr>
        <w:t>GLIWICKA INICJATYWA LOKALNA</w:t>
      </w:r>
    </w:p>
    <w:p>
      <w:pPr>
        <w:pStyle w:val="Heading1"/>
        <w:spacing w:before="265"/>
        <w:ind w:left="2230" w:right="2227"/>
        <w:jc w:val="center"/>
      </w:pPr>
      <w:r>
        <w:rPr/>
        <w:t>WNIOSEK O REALIZACJĘ ZADANIA PUBLICZNEGO W RAMACH INICJATYWY LOKALNEJ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428"/>
        <w:jc w:val="left"/>
        <w:rPr>
          <w:rFonts w:ascii="Arial"/>
          <w:b/>
          <w:sz w:val="20"/>
        </w:rPr>
      </w:pPr>
      <w:r>
        <w:rPr>
          <w:b/>
          <w:sz w:val="20"/>
        </w:rPr>
        <w:t>PROPONOWANA NAZWA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ZADANIA</w:t>
      </w:r>
    </w:p>
    <w:p>
      <w:pPr>
        <w:pStyle w:val="BodyText"/>
        <w:spacing w:before="4"/>
        <w:rPr>
          <w:b/>
          <w:sz w:val="18"/>
        </w:rPr>
      </w:pPr>
      <w:r>
        <w:rPr/>
        <w:pict>
          <v:group style="position:absolute;margin-left:67.800003pt;margin-top:13.36792pt;width:465.15pt;height:59.4pt;mso-position-horizontal-relative:page;mso-position-vertical-relative:paragraph;z-index:-251658240;mso-wrap-distance-left:0;mso-wrap-distance-right:0" coordorigin="1356,267" coordsize="9303,1188">
            <v:line style="position:absolute" from="1366,272" to="10649,272" stroked="true" strokeweight=".48pt" strokecolor="#000000">
              <v:stroke dashstyle="solid"/>
            </v:line>
            <v:line style="position:absolute" from="1361,267" to="1361,1455" stroked="true" strokeweight=".481pt" strokecolor="#000000">
              <v:stroke dashstyle="solid"/>
            </v:line>
            <v:line style="position:absolute" from="1366,1451" to="10649,1451" stroked="true" strokeweight=".48pt" strokecolor="#000000">
              <v:stroke dashstyle="solid"/>
            </v:line>
            <v:line style="position:absolute" from="10654,267" to="10654,1455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99" w:after="0"/>
        <w:ind w:left="905" w:right="470" w:hanging="361"/>
        <w:jc w:val="both"/>
        <w:rPr>
          <w:rFonts w:ascii="Arial" w:hAnsi="Arial"/>
          <w:i/>
          <w:sz w:val="20"/>
        </w:rPr>
      </w:pPr>
      <w:r>
        <w:rPr>
          <w:b/>
          <w:sz w:val="20"/>
        </w:rPr>
        <w:t>DANE WNIOSKODAWCY </w:t>
      </w:r>
      <w:r>
        <w:rPr>
          <w:i/>
          <w:sz w:val="16"/>
        </w:rPr>
        <w:t>(wnioski muszą zostać złożone przez mieszkańców Gliwic bezpośrednio </w:t>
      </w:r>
      <w:r>
        <w:rPr>
          <w:i/>
          <w:sz w:val="16"/>
        </w:rPr>
        <w:t>bądź za pośrednictwem organizacji pozarządowych w rozumieniu art. 3 ust. 2 ustawy o działalności pożytku publicznego i o wolontariacie lub podmiotów wymienionych w art. 3 ust. 3 tej ustawy, mających siedzibę na terenie miasta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Gliwice)</w:t>
      </w:r>
    </w:p>
    <w:p>
      <w:pPr>
        <w:pStyle w:val="BodyText"/>
        <w:spacing w:before="10"/>
        <w:rPr>
          <w:i/>
          <w:sz w:val="19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6"/>
        <w:gridCol w:w="5133"/>
      </w:tblGrid>
      <w:tr>
        <w:trPr>
          <w:trHeight w:val="875" w:hRule="atLeast"/>
        </w:trPr>
        <w:tc>
          <w:tcPr>
            <w:tcW w:w="4046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350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mieszkańca*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8" w:hRule="atLeast"/>
        </w:trPr>
        <w:tc>
          <w:tcPr>
            <w:tcW w:w="40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2"/>
              <w:ind w:left="350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zamieszkania*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i/>
          <w:sz w:val="17"/>
        </w:rPr>
      </w:pPr>
    </w:p>
    <w:p>
      <w:pPr>
        <w:spacing w:before="0"/>
        <w:ind w:left="478" w:right="0" w:firstLine="0"/>
        <w:jc w:val="both"/>
        <w:rPr>
          <w:i/>
          <w:sz w:val="16"/>
        </w:rPr>
      </w:pPr>
      <w:r>
        <w:rPr>
          <w:i/>
          <w:sz w:val="16"/>
        </w:rPr>
        <w:t>* W przypadku składania wniosku: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40" w:lineRule="auto" w:before="0" w:after="0"/>
        <w:ind w:left="478" w:right="472" w:hanging="1"/>
        <w:jc w:val="both"/>
        <w:rPr>
          <w:i/>
          <w:sz w:val="16"/>
        </w:rPr>
      </w:pPr>
      <w:r>
        <w:rPr>
          <w:i/>
          <w:sz w:val="16"/>
        </w:rPr>
        <w:t>za pośrednictwem </w:t>
      </w:r>
      <w:r>
        <w:rPr>
          <w:b/>
          <w:i/>
          <w:sz w:val="16"/>
        </w:rPr>
        <w:t>organizacji pozarządowej</w:t>
      </w:r>
      <w:r>
        <w:rPr>
          <w:i/>
          <w:sz w:val="16"/>
        </w:rPr>
        <w:t>, należy podać także nazwę organizacji lub podmiotu </w:t>
      </w:r>
      <w:r>
        <w:rPr>
          <w:i/>
          <w:sz w:val="16"/>
        </w:rPr>
        <w:t>wymienionego w art. 3 ust. 3 Ustawy z dnia 24 kwietnia 2003 r. o działalności pożytku publicznego i o wolontariacie (t.j. Dz.U. 2023 poz. 571) oraz adres jej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siedziby,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0" w:after="0"/>
        <w:ind w:left="478" w:right="471" w:hanging="1"/>
        <w:jc w:val="both"/>
        <w:rPr>
          <w:i/>
          <w:sz w:val="16"/>
        </w:rPr>
      </w:pPr>
      <w:r>
        <w:rPr>
          <w:i/>
          <w:sz w:val="16"/>
        </w:rPr>
        <w:t>w </w:t>
      </w:r>
      <w:r>
        <w:rPr>
          <w:b/>
          <w:i/>
          <w:sz w:val="16"/>
        </w:rPr>
        <w:t>partnerstwie </w:t>
      </w:r>
      <w:r>
        <w:rPr>
          <w:i/>
          <w:sz w:val="16"/>
        </w:rPr>
        <w:t>z innym podmiotem, np. </w:t>
      </w:r>
      <w:r>
        <w:rPr>
          <w:b/>
          <w:i/>
          <w:sz w:val="16"/>
        </w:rPr>
        <w:t>spółdzielnią mieszkaniową</w:t>
      </w:r>
      <w:r>
        <w:rPr>
          <w:i/>
          <w:sz w:val="16"/>
        </w:rPr>
        <w:t>, należy podać także nazwę i adres </w:t>
      </w:r>
      <w:r>
        <w:rPr>
          <w:i/>
          <w:sz w:val="16"/>
        </w:rPr>
        <w:t>podmiotu będącego partnerem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wnioskującego.</w:t>
      </w:r>
    </w:p>
    <w:p>
      <w:pPr>
        <w:pStyle w:val="BodyText"/>
        <w:rPr>
          <w:i/>
          <w:sz w:val="18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6687"/>
      </w:tblGrid>
      <w:tr>
        <w:trPr>
          <w:trHeight w:val="486" w:hRule="atLeast"/>
        </w:trPr>
        <w:tc>
          <w:tcPr>
            <w:tcW w:w="9181" w:type="dxa"/>
            <w:gridSpan w:val="2"/>
          </w:tcPr>
          <w:p>
            <w:pPr>
              <w:pStyle w:val="TableParagraph"/>
              <w:spacing w:line="244" w:lineRule="exact" w:before="6"/>
              <w:ind w:left="3976" w:right="656" w:hanging="3293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 do szybkiego kontaktu w procedurze weryfikacji wniosku**</w:t>
            </w:r>
          </w:p>
        </w:tc>
      </w:tr>
      <w:tr>
        <w:trPr>
          <w:trHeight w:val="525" w:hRule="atLeast"/>
        </w:trPr>
        <w:tc>
          <w:tcPr>
            <w:tcW w:w="2494" w:type="dxa"/>
            <w:vMerge w:val="restart"/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232" w:right="203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 i/lub adres e-mail</w:t>
            </w:r>
          </w:p>
        </w:tc>
        <w:tc>
          <w:tcPr>
            <w:tcW w:w="6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0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spacing w:line="242" w:lineRule="auto" w:before="145"/>
        <w:ind w:left="478" w:right="470" w:firstLine="0"/>
        <w:jc w:val="both"/>
        <w:rPr>
          <w:i/>
          <w:sz w:val="16"/>
        </w:rPr>
      </w:pPr>
      <w:r>
        <w:rPr>
          <w:i/>
          <w:sz w:val="16"/>
        </w:rPr>
        <w:t>** Podanie tych danych nie jest obowiązkowe, pozwoli jednak na ułatwienie kontaktu. Ich podanie jest </w:t>
      </w:r>
      <w:r>
        <w:rPr>
          <w:i/>
          <w:sz w:val="16"/>
        </w:rPr>
        <w:t>równoznaczne z wyrażeniem zgody na ich przetwarzanie. Zgoda może zostać w dowolnym momencie wycofana.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5"/>
        <w:ind w:left="478" w:right="470"/>
        <w:jc w:val="both"/>
      </w:pPr>
      <w:r>
        <w:rPr>
          <w:b/>
        </w:rPr>
        <w:t>Informacja o przetwarzaniu danych osobowych </w:t>
      </w:r>
      <w:r>
        <w:rPr/>
        <w:t>(zgodnie z art. 13 Rozporządzenia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UE. L Nr 119, str. 1) – dalej</w:t>
      </w:r>
      <w:r>
        <w:rPr>
          <w:spacing w:val="-38"/>
        </w:rPr>
        <w:t> </w:t>
      </w:r>
      <w:r>
        <w:rPr/>
        <w:t>RODO: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482" w:val="left" w:leader="none"/>
        </w:tabs>
        <w:spacing w:line="240" w:lineRule="auto" w:before="0" w:after="0"/>
        <w:ind w:left="1481" w:right="470" w:hanging="358"/>
        <w:jc w:val="left"/>
        <w:rPr>
          <w:sz w:val="16"/>
        </w:rPr>
      </w:pPr>
      <w:r>
        <w:rPr>
          <w:sz w:val="16"/>
        </w:rPr>
        <w:t>Administratorem danych osobowych  jest Centrum  3.0  –  Gliwicki Ośrodek  Działań  Społecznych  z siedzibą przy ul. Zwycięstwa 1, 44-100</w:t>
      </w:r>
      <w:r>
        <w:rPr>
          <w:spacing w:val="-9"/>
          <w:sz w:val="16"/>
        </w:rPr>
        <w:t> </w:t>
      </w:r>
      <w:r>
        <w:rPr>
          <w:sz w:val="16"/>
        </w:rPr>
        <w:t>Gliwice.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50"/>
          <w:pgMar w:top="860" w:bottom="280" w:left="940" w:right="940"/>
        </w:sectPr>
      </w:pPr>
    </w:p>
    <w:p>
      <w:pPr>
        <w:pStyle w:val="ListParagraph"/>
        <w:numPr>
          <w:ilvl w:val="1"/>
          <w:numId w:val="1"/>
        </w:numPr>
        <w:tabs>
          <w:tab w:pos="1482" w:val="left" w:leader="none"/>
        </w:tabs>
        <w:spacing w:line="240" w:lineRule="auto" w:before="71" w:after="0"/>
        <w:ind w:left="1481" w:right="0" w:hanging="361"/>
        <w:jc w:val="left"/>
        <w:rPr>
          <w:sz w:val="16"/>
        </w:rPr>
      </w:pPr>
      <w:r>
        <w:rPr>
          <w:sz w:val="16"/>
        </w:rPr>
        <w:t>Z Inspektorem Ochrony Danych można się kontaktować pocztą elektroniczną poprzez e-mail:</w:t>
      </w:r>
    </w:p>
    <w:p>
      <w:pPr>
        <w:pStyle w:val="BodyText"/>
        <w:ind w:left="1481"/>
      </w:pPr>
      <w:hyperlink r:id="rId5">
        <w:r>
          <w:rPr/>
          <w:t>abi@gods.gliwice.pl</w:t>
        </w:r>
      </w:hyperlink>
    </w:p>
    <w:p>
      <w:pPr>
        <w:pStyle w:val="ListParagraph"/>
        <w:numPr>
          <w:ilvl w:val="1"/>
          <w:numId w:val="1"/>
        </w:numPr>
        <w:tabs>
          <w:tab w:pos="1482" w:val="left" w:leader="none"/>
        </w:tabs>
        <w:spacing w:line="240" w:lineRule="auto" w:before="0" w:after="0"/>
        <w:ind w:left="1481" w:right="472" w:hanging="361"/>
        <w:jc w:val="both"/>
        <w:rPr>
          <w:sz w:val="16"/>
        </w:rPr>
      </w:pPr>
      <w:r>
        <w:rPr>
          <w:sz w:val="16"/>
        </w:rPr>
        <w:t>Dane osobowe będą przetwarzane w celu realizacji procedury Gliwickiej Inicjatywy Lokalnej 2025 na podstawie art. 6 ust. 1 lit. c) RODO - przetwarzanie jest niezbędne do wypełnienia obowiązku prawnego ciążącego  na  administratorze  wynikającego  z  ustawy  z  dnia  24  kwietnia  2003  r.  o działalności pożytku publicznego i o wolontariacie oraz Uchwały nr XXIII/457/2021 Rady Miasta Gliwice z dnia 18 lutego 2021 r. w sprawie Gliwickiej Inicjatywy Lokalnej. W przypadku podania danych do szybkiego kontaktu tj. numeru telefonu i/lub adresu e-mail, dane te przetwarzane są za zgodą na podstawie art. 6 ust. 1 lit. a)</w:t>
      </w:r>
      <w:r>
        <w:rPr>
          <w:spacing w:val="-8"/>
          <w:sz w:val="16"/>
        </w:rPr>
        <w:t> </w:t>
      </w:r>
      <w:r>
        <w:rPr>
          <w:sz w:val="16"/>
        </w:rPr>
        <w:t>RODO.</w:t>
      </w:r>
    </w:p>
    <w:p>
      <w:pPr>
        <w:pStyle w:val="ListParagraph"/>
        <w:numPr>
          <w:ilvl w:val="1"/>
          <w:numId w:val="1"/>
        </w:numPr>
        <w:tabs>
          <w:tab w:pos="1482" w:val="left" w:leader="none"/>
        </w:tabs>
        <w:spacing w:line="240" w:lineRule="auto" w:before="38" w:after="0"/>
        <w:ind w:left="1481" w:right="0" w:hanging="361"/>
        <w:jc w:val="both"/>
        <w:rPr>
          <w:sz w:val="16"/>
        </w:rPr>
      </w:pPr>
      <w:r>
        <w:rPr>
          <w:sz w:val="16"/>
        </w:rPr>
        <w:t>Pani/Pana dane osobowe nie będą przekazywane innym podmiotom, za</w:t>
      </w:r>
      <w:r>
        <w:rPr>
          <w:spacing w:val="-13"/>
          <w:sz w:val="16"/>
        </w:rPr>
        <w:t> </w:t>
      </w:r>
      <w:r>
        <w:rPr>
          <w:sz w:val="16"/>
        </w:rPr>
        <w:t>wyjątkiem:</w:t>
      </w:r>
    </w:p>
    <w:p>
      <w:pPr>
        <w:pStyle w:val="ListParagraph"/>
        <w:numPr>
          <w:ilvl w:val="2"/>
          <w:numId w:val="1"/>
        </w:numPr>
        <w:tabs>
          <w:tab w:pos="1842" w:val="left" w:leader="none"/>
        </w:tabs>
        <w:spacing w:line="240" w:lineRule="auto" w:before="41" w:after="0"/>
        <w:ind w:left="1841" w:right="471" w:hanging="361"/>
        <w:jc w:val="both"/>
        <w:rPr>
          <w:sz w:val="16"/>
        </w:rPr>
      </w:pPr>
      <w:r>
        <w:rPr>
          <w:sz w:val="16"/>
        </w:rPr>
        <w:t>podmiotów uprawnionych do weryfikacji wniosków zgodnie z procedurą Gliwickiej Inicjatywy Lokalnej,</w:t>
      </w:r>
    </w:p>
    <w:p>
      <w:pPr>
        <w:pStyle w:val="ListParagraph"/>
        <w:numPr>
          <w:ilvl w:val="2"/>
          <w:numId w:val="1"/>
        </w:numPr>
        <w:tabs>
          <w:tab w:pos="1843" w:val="left" w:leader="none"/>
        </w:tabs>
        <w:spacing w:line="240" w:lineRule="auto" w:before="40" w:after="0"/>
        <w:ind w:left="1842" w:right="0" w:hanging="361"/>
        <w:jc w:val="both"/>
        <w:rPr>
          <w:sz w:val="16"/>
        </w:rPr>
      </w:pPr>
      <w:r>
        <w:rPr>
          <w:sz w:val="16"/>
        </w:rPr>
        <w:t>Prezydenta Miasta Gliwice właściwego dla zatwierdzenia decyzji odnośnie realizacji</w:t>
      </w:r>
      <w:r>
        <w:rPr>
          <w:spacing w:val="-15"/>
          <w:sz w:val="16"/>
        </w:rPr>
        <w:t> </w:t>
      </w:r>
      <w:r>
        <w:rPr>
          <w:sz w:val="16"/>
        </w:rPr>
        <w:t>wniosków,</w:t>
      </w:r>
    </w:p>
    <w:p>
      <w:pPr>
        <w:pStyle w:val="ListParagraph"/>
        <w:numPr>
          <w:ilvl w:val="2"/>
          <w:numId w:val="1"/>
        </w:numPr>
        <w:tabs>
          <w:tab w:pos="1843" w:val="left" w:leader="none"/>
        </w:tabs>
        <w:spacing w:line="240" w:lineRule="auto" w:before="41" w:after="0"/>
        <w:ind w:left="1842" w:right="472" w:hanging="361"/>
        <w:jc w:val="both"/>
        <w:rPr>
          <w:sz w:val="16"/>
        </w:rPr>
      </w:pPr>
      <w:r>
        <w:rPr>
          <w:sz w:val="16"/>
        </w:rPr>
        <w:t>podmiotów świadczących wsparcie techniczne dla systemów informatycznych, w których Państwa dane osobowe są</w:t>
      </w:r>
      <w:r>
        <w:rPr>
          <w:spacing w:val="-3"/>
          <w:sz w:val="16"/>
        </w:rPr>
        <w:t> </w:t>
      </w:r>
      <w:r>
        <w:rPr>
          <w:sz w:val="16"/>
        </w:rPr>
        <w:t>przetwarzane.</w:t>
      </w:r>
    </w:p>
    <w:p>
      <w:pPr>
        <w:pStyle w:val="BodyText"/>
        <w:spacing w:before="39"/>
        <w:ind w:left="1122"/>
        <w:jc w:val="both"/>
      </w:pPr>
      <w:r>
        <w:rPr/>
        <w:t>Dane nie będą przekazywane do państwa trzeciego.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40" w:after="0"/>
        <w:ind w:left="1482" w:right="470" w:hanging="358"/>
        <w:jc w:val="both"/>
        <w:rPr>
          <w:sz w:val="16"/>
        </w:rPr>
      </w:pPr>
      <w:r>
        <w:rPr>
          <w:sz w:val="16"/>
        </w:rPr>
        <w:t>Dane  będą  przechowywane  jedynie  w  okresie  niezbędnym  do  spełnienia  celu,  czyli  wyboru   i realizacji zadań, a po tym czasie mogą być przechowywane jedynie w celach archiwalnych, przez okres,  który  wyznaczony  zostanie   na   podstawie   rozporządzenia   Prezesa   Rady   Ministrów w sprawie instrukcji kancelaryjnej, jednolitych rzeczowych wykazów akt oraz instrukcji w sprawie organizacji i zakresu działania archiwów zakładowych. Dane będą przechowywane przez okres 10 lat.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2" w:right="473" w:hanging="358"/>
        <w:jc w:val="both"/>
        <w:rPr>
          <w:sz w:val="16"/>
        </w:rPr>
      </w:pPr>
      <w:r>
        <w:rPr>
          <w:sz w:val="16"/>
        </w:rPr>
        <w:t>Osoba, której dane dotyczą ma prawo żądania: dostępu do swoich danych osobowych, sprostowania (poprawiania), a w przypadkach uregulowanych przepisami prawa do usunięcia lub ograniczenia ich</w:t>
      </w:r>
      <w:r>
        <w:rPr>
          <w:spacing w:val="-1"/>
          <w:sz w:val="16"/>
        </w:rPr>
        <w:t> </w:t>
      </w:r>
      <w:r>
        <w:rPr>
          <w:sz w:val="16"/>
        </w:rPr>
        <w:t>przetwarzania.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2" w:right="470" w:hanging="358"/>
        <w:jc w:val="both"/>
        <w:rPr>
          <w:sz w:val="16"/>
        </w:rPr>
      </w:pPr>
      <w:r>
        <w:rPr>
          <w:sz w:val="16"/>
        </w:rPr>
        <w:t>Powyższe uprawnienia można realizować składając w formie tradycyjnej odręcznie podpisane pismo w Centrum 3.0 – Gliwickim Ośrodku Działań Społecznych (ul. Zwycięstwa 1, Gliwice) lub drogą elektroniczną wysyłając pismo ogólne dostępne na platformie ePUAP, potwierdzone Profilem Zaufanym lub kwalifikowanym podpisem</w:t>
      </w:r>
      <w:r>
        <w:rPr>
          <w:spacing w:val="-8"/>
          <w:sz w:val="16"/>
        </w:rPr>
        <w:t> </w:t>
      </w:r>
      <w:r>
        <w:rPr>
          <w:sz w:val="16"/>
        </w:rPr>
        <w:t>elektronicznym.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2" w:right="473" w:hanging="358"/>
        <w:jc w:val="both"/>
        <w:rPr>
          <w:sz w:val="16"/>
        </w:rPr>
      </w:pPr>
      <w:r>
        <w:rPr>
          <w:sz w:val="16"/>
        </w:rPr>
        <w:t>W przypadku przetwarzania danych do szybkiego kontaktu mają Państwo prawo nie wyrazić zgody, a w przypadku jej wcześniejszego wyrażenia, do jej cofnięcia. Wycofanie zgody nie ma wpływu na przetwarzanie Państwa danych osobowych do momentu jej</w:t>
      </w:r>
      <w:r>
        <w:rPr>
          <w:spacing w:val="-10"/>
          <w:sz w:val="16"/>
        </w:rPr>
        <w:t> </w:t>
      </w:r>
      <w:r>
        <w:rPr>
          <w:sz w:val="16"/>
        </w:rPr>
        <w:t>wycofania.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2" w:right="0" w:hanging="359"/>
        <w:jc w:val="both"/>
        <w:rPr>
          <w:sz w:val="16"/>
        </w:rPr>
      </w:pPr>
      <w:r>
        <w:rPr>
          <w:sz w:val="16"/>
        </w:rPr>
        <w:t>Osoba, której dane dotyczą, ma prawo wniesienia skargi na przetwarzanie danych</w:t>
      </w:r>
      <w:r>
        <w:rPr>
          <w:spacing w:val="28"/>
          <w:sz w:val="16"/>
        </w:rPr>
        <w:t> </w:t>
      </w:r>
      <w:r>
        <w:rPr>
          <w:sz w:val="16"/>
        </w:rPr>
        <w:t>niezgodne</w:t>
      </w:r>
    </w:p>
    <w:p>
      <w:pPr>
        <w:pStyle w:val="BodyText"/>
        <w:ind w:left="1482"/>
        <w:jc w:val="both"/>
      </w:pPr>
      <w:r>
        <w:rPr/>
        <w:t>z przepisami prawa do Prezesa Urzędu Ochrony Danych Osobowych.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2" w:right="472" w:hanging="358"/>
        <w:jc w:val="both"/>
        <w:rPr>
          <w:sz w:val="16"/>
        </w:rPr>
      </w:pPr>
      <w:r>
        <w:rPr>
          <w:sz w:val="16"/>
        </w:rPr>
        <w:t>Podanie danych osobowych jest dobrowolne, jednak niezbędne w procesie weryfikacji uprawnienia do złożenia wniosku oraz oceny jego formalnej i merytorycznej</w:t>
      </w:r>
      <w:r>
        <w:rPr>
          <w:spacing w:val="-11"/>
          <w:sz w:val="16"/>
        </w:rPr>
        <w:t> </w:t>
      </w:r>
      <w:r>
        <w:rPr>
          <w:sz w:val="16"/>
        </w:rPr>
        <w:t>zawartości.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2" w:right="0" w:hanging="359"/>
        <w:jc w:val="both"/>
        <w:rPr>
          <w:sz w:val="16"/>
        </w:rPr>
      </w:pPr>
      <w:r>
        <w:rPr>
          <w:sz w:val="16"/>
        </w:rPr>
        <w:t>Dane nie będą podlegać zautomatyzowanemu podejmowaniu decyzji, w tym</w:t>
      </w:r>
      <w:r>
        <w:rPr>
          <w:spacing w:val="-13"/>
          <w:sz w:val="16"/>
        </w:rPr>
        <w:t> </w:t>
      </w:r>
      <w:r>
        <w:rPr>
          <w:sz w:val="16"/>
        </w:rPr>
        <w:t>profilowaniu.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3" w:lineRule="exact" w:before="1" w:after="0"/>
        <w:ind w:left="838" w:right="0" w:hanging="361"/>
        <w:jc w:val="left"/>
        <w:rPr>
          <w:rFonts w:ascii="Arial"/>
          <w:b/>
          <w:sz w:val="20"/>
        </w:rPr>
      </w:pPr>
      <w:r>
        <w:rPr>
          <w:b/>
          <w:sz w:val="20"/>
        </w:rPr>
        <w:t>TYP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ZADANIA</w:t>
      </w:r>
    </w:p>
    <w:p>
      <w:pPr>
        <w:tabs>
          <w:tab w:pos="5230" w:val="left" w:leader="none"/>
        </w:tabs>
        <w:spacing w:line="486" w:lineRule="exact" w:before="0"/>
        <w:ind w:left="836" w:right="0" w:firstLine="0"/>
        <w:jc w:val="left"/>
        <w:rPr>
          <w:sz w:val="24"/>
        </w:rPr>
      </w:pPr>
      <w:r>
        <w:rPr>
          <w:sz w:val="40"/>
        </w:rPr>
        <w:t>□</w:t>
      </w:r>
      <w:r>
        <w:rPr>
          <w:spacing w:val="-1"/>
          <w:sz w:val="40"/>
        </w:rPr>
        <w:t> </w:t>
      </w:r>
      <w:r>
        <w:rPr>
          <w:sz w:val="24"/>
        </w:rPr>
        <w:t>ZADANIE</w:t>
      </w:r>
      <w:r>
        <w:rPr>
          <w:spacing w:val="-2"/>
          <w:sz w:val="24"/>
        </w:rPr>
        <w:t> </w:t>
      </w:r>
      <w:r>
        <w:rPr>
          <w:sz w:val="24"/>
        </w:rPr>
        <w:t>INWESTYCYJNE</w:t>
        <w:tab/>
      </w:r>
      <w:r>
        <w:rPr>
          <w:sz w:val="40"/>
        </w:rPr>
        <w:t>□ </w:t>
      </w:r>
      <w:r>
        <w:rPr>
          <w:sz w:val="24"/>
        </w:rPr>
        <w:t>ZADANIE INNE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</w:tabs>
        <w:spacing w:line="243" w:lineRule="exact" w:before="290" w:after="0"/>
        <w:ind w:left="905" w:right="0" w:hanging="428"/>
        <w:jc w:val="left"/>
        <w:rPr>
          <w:rFonts w:ascii="Arial" w:hAnsi="Arial"/>
          <w:b/>
          <w:sz w:val="20"/>
        </w:rPr>
      </w:pPr>
      <w:r>
        <w:rPr>
          <w:b/>
          <w:sz w:val="20"/>
        </w:rPr>
        <w:t>ZAKRES, W KTÓRY WPISUJE SIĘ ZADANIE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***</w:t>
      </w:r>
    </w:p>
    <w:p>
      <w:pPr>
        <w:pStyle w:val="ListParagraph"/>
        <w:numPr>
          <w:ilvl w:val="0"/>
          <w:numId w:val="3"/>
        </w:numPr>
        <w:tabs>
          <w:tab w:pos="1340" w:val="left" w:leader="none"/>
        </w:tabs>
        <w:spacing w:line="240" w:lineRule="auto" w:before="0" w:after="0"/>
        <w:ind w:left="835" w:right="471" w:firstLine="0"/>
        <w:jc w:val="both"/>
        <w:rPr>
          <w:sz w:val="16"/>
        </w:rPr>
      </w:pPr>
      <w:r>
        <w:rPr>
          <w:sz w:val="22"/>
        </w:rPr>
        <w:t>działalność wspomagająca rozwój wspólnot i społeczności lokalnych obejmująca w szczególności budowę, rozbudowę lub remont dróg, kanalizacji  i sieci wodociągowej, stanowiących własność jednostek samorządu terytorialnego, a także budynków oraz obiektów małej</w:t>
      </w:r>
      <w:r>
        <w:rPr>
          <w:spacing w:val="-15"/>
          <w:sz w:val="22"/>
        </w:rPr>
        <w:t> </w:t>
      </w:r>
      <w:r>
        <w:rPr>
          <w:sz w:val="22"/>
        </w:rPr>
        <w:t>architektury</w:t>
      </w:r>
      <w:r>
        <w:rPr>
          <w:sz w:val="16"/>
        </w:rPr>
        <w:t>,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40" w:lineRule="auto" w:before="1" w:after="0"/>
        <w:ind w:left="836" w:right="471" w:firstLine="0"/>
        <w:jc w:val="both"/>
        <w:rPr>
          <w:sz w:val="22"/>
        </w:rPr>
      </w:pPr>
      <w:r>
        <w:rPr>
          <w:sz w:val="22"/>
        </w:rPr>
        <w:t>działalność charytatywna; podtrzymywanie i upowszechnianie tradycji narodowej, pielęgnowanie polskości oraz rozwój świadomości narodowej, obywatelskiej  i  kulturowej;  działalność  na  rzecz  mniejszości  narodowych  i etnicznych oraz języka regionalnego; kultura, sztuka, ochrona dóbr kultury   i dziedzictwa narodowego; promocja i organizacja</w:t>
      </w:r>
      <w:r>
        <w:rPr>
          <w:spacing w:val="-15"/>
          <w:sz w:val="22"/>
        </w:rPr>
        <w:t> </w:t>
      </w:r>
      <w:r>
        <w:rPr>
          <w:sz w:val="22"/>
        </w:rPr>
        <w:t>wolontariatu,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486" w:lineRule="exact" w:before="0" w:after="0"/>
        <w:ind w:left="1220" w:right="0" w:hanging="384"/>
        <w:jc w:val="left"/>
        <w:rPr>
          <w:sz w:val="22"/>
        </w:rPr>
      </w:pPr>
      <w:r>
        <w:rPr>
          <w:sz w:val="22"/>
        </w:rPr>
        <w:t>edukacja, oświata i</w:t>
      </w:r>
      <w:r>
        <w:rPr>
          <w:spacing w:val="-9"/>
          <w:sz w:val="22"/>
        </w:rPr>
        <w:t> </w:t>
      </w:r>
      <w:r>
        <w:rPr>
          <w:sz w:val="22"/>
        </w:rPr>
        <w:t>wychowanie,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485" w:lineRule="exact" w:before="1" w:after="0"/>
        <w:ind w:left="1220" w:right="0" w:hanging="384"/>
        <w:jc w:val="left"/>
        <w:rPr>
          <w:sz w:val="22"/>
        </w:rPr>
      </w:pPr>
      <w:r>
        <w:rPr>
          <w:sz w:val="22"/>
        </w:rPr>
        <w:t>działalność w sferze kultury fizycznej i</w:t>
      </w:r>
      <w:r>
        <w:rPr>
          <w:spacing w:val="-10"/>
          <w:sz w:val="22"/>
        </w:rPr>
        <w:t> </w:t>
      </w:r>
      <w:r>
        <w:rPr>
          <w:sz w:val="22"/>
        </w:rPr>
        <w:t>turystyki,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485" w:lineRule="exact" w:before="0" w:after="0"/>
        <w:ind w:left="1220" w:right="0" w:hanging="384"/>
        <w:jc w:val="left"/>
        <w:rPr>
          <w:sz w:val="22"/>
        </w:rPr>
      </w:pPr>
      <w:r>
        <w:rPr>
          <w:sz w:val="22"/>
        </w:rPr>
        <w:t>ochrona przyrody, w tym zieleni w</w:t>
      </w:r>
      <w:r>
        <w:rPr>
          <w:spacing w:val="-10"/>
          <w:sz w:val="22"/>
        </w:rPr>
        <w:t> </w:t>
      </w:r>
      <w:r>
        <w:rPr>
          <w:sz w:val="22"/>
        </w:rPr>
        <w:t>miastach,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485" w:lineRule="exact" w:before="1" w:after="0"/>
        <w:ind w:left="1220" w:right="0" w:hanging="384"/>
        <w:jc w:val="left"/>
        <w:rPr>
          <w:sz w:val="22"/>
        </w:rPr>
      </w:pPr>
      <w:r>
        <w:rPr>
          <w:sz w:val="22"/>
        </w:rPr>
        <w:t>porządek i bezpieczeństwo</w:t>
      </w:r>
      <w:r>
        <w:rPr>
          <w:spacing w:val="-8"/>
          <w:sz w:val="22"/>
        </w:rPr>
        <w:t> </w:t>
      </w:r>
      <w:r>
        <w:rPr>
          <w:sz w:val="22"/>
        </w:rPr>
        <w:t>publiczne,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485" w:lineRule="exact" w:before="0" w:after="0"/>
        <w:ind w:left="1220" w:right="0" w:hanging="384"/>
        <w:jc w:val="left"/>
        <w:rPr>
          <w:sz w:val="22"/>
        </w:rPr>
      </w:pPr>
      <w:r>
        <w:rPr>
          <w:sz w:val="22"/>
        </w:rPr>
        <w:t>rewitalizacja****.</w:t>
      </w:r>
    </w:p>
    <w:p>
      <w:pPr>
        <w:spacing w:after="0" w:line="485" w:lineRule="exact"/>
        <w:jc w:val="left"/>
        <w:rPr>
          <w:sz w:val="22"/>
        </w:rPr>
        <w:sectPr>
          <w:pgSz w:w="11910" w:h="16850"/>
          <w:pgMar w:top="780" w:bottom="280" w:left="940" w:right="940"/>
        </w:sectPr>
      </w:pPr>
    </w:p>
    <w:p>
      <w:pPr>
        <w:spacing w:before="71"/>
        <w:ind w:left="538" w:right="531" w:hanging="1"/>
        <w:jc w:val="left"/>
        <w:rPr>
          <w:i/>
          <w:sz w:val="16"/>
        </w:rPr>
      </w:pPr>
      <w:r>
        <w:rPr>
          <w:i/>
          <w:sz w:val="16"/>
        </w:rPr>
        <w:t>*** Wnioski muszą mieścić się w katalogu zadań wskazanych w art. 19b ust. 1 ustawy o działalności pożytku </w:t>
      </w:r>
      <w:r>
        <w:rPr>
          <w:i/>
          <w:sz w:val="16"/>
        </w:rPr>
        <w:t>publicznego i o wolontariacie oraz kompetencjach samorządu miasta Gliwice.</w:t>
      </w:r>
    </w:p>
    <w:p>
      <w:pPr>
        <w:pStyle w:val="BodyText"/>
        <w:rPr>
          <w:i/>
        </w:rPr>
      </w:pPr>
    </w:p>
    <w:p>
      <w:pPr>
        <w:spacing w:before="0"/>
        <w:ind w:left="538" w:right="531" w:firstLine="0"/>
        <w:jc w:val="left"/>
        <w:rPr>
          <w:i/>
          <w:sz w:val="16"/>
        </w:rPr>
      </w:pPr>
      <w:r>
        <w:rPr>
          <w:i/>
          <w:sz w:val="16"/>
        </w:rPr>
        <w:t>**** Wnioski w zakresie rewitalizacji powinny dotyczyć zadań publicznych mieszczących się w wizji i celach </w:t>
      </w:r>
      <w:r>
        <w:rPr>
          <w:i/>
          <w:sz w:val="16"/>
        </w:rPr>
        <w:t>rewitalizacji określonych w obowiązującym programie rewitalizacji.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rFonts w:ascii="Arial"/>
          <w:b/>
          <w:sz w:val="20"/>
        </w:rPr>
      </w:pPr>
      <w:r>
        <w:rPr>
          <w:b/>
          <w:sz w:val="20"/>
        </w:rPr>
        <w:t>OPIS ZADANIA</w:t>
      </w:r>
    </w:p>
    <w:p>
      <w:pPr>
        <w:pStyle w:val="BodyText"/>
        <w:spacing w:before="4"/>
        <w:rPr>
          <w:b/>
          <w:sz w:val="18"/>
        </w:rPr>
      </w:pPr>
      <w:r>
        <w:rPr/>
        <w:pict>
          <v:group style="position:absolute;margin-left:63.959999pt;margin-top:13.356563pt;width:467.4pt;height:289.6pt;mso-position-horizontal-relative:page;mso-position-vertical-relative:paragraph;z-index:-251656192;mso-wrap-distance-left:0;mso-wrap-distance-right:0" coordorigin="1279,267" coordsize="9348,5792">
            <v:line style="position:absolute" from="1289,272" to="10618,272" stroked="true" strokeweight=".48pt" strokecolor="#000000">
              <v:stroke dashstyle="solid"/>
            </v:line>
            <v:line style="position:absolute" from="1289,6054" to="10618,6054" stroked="true" strokeweight=".48pt" strokecolor="#000000">
              <v:stroke dashstyle="solid"/>
            </v:line>
            <v:line style="position:absolute" from="1284,267" to="1284,6058" stroked="true" strokeweight=".48pt" strokecolor="#000000">
              <v:stroke dashstyle="solid"/>
            </v:line>
            <v:line style="position:absolute" from="10622,267" to="10622,6058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100" w:after="0"/>
        <w:ind w:left="828" w:right="0" w:hanging="351"/>
        <w:jc w:val="left"/>
        <w:rPr>
          <w:b/>
          <w:sz w:val="20"/>
        </w:rPr>
      </w:pPr>
      <w:r>
        <w:rPr>
          <w:b/>
          <w:sz w:val="20"/>
        </w:rPr>
        <w:t>FORMA I ZAKRES WSPARCIA OCZEKIWANEGO OD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MIASTA</w:t>
      </w:r>
    </w:p>
    <w:p>
      <w:pPr>
        <w:pStyle w:val="BodyText"/>
        <w:spacing w:before="4"/>
        <w:rPr>
          <w:b/>
          <w:sz w:val="18"/>
        </w:rPr>
      </w:pPr>
      <w:r>
        <w:rPr/>
        <w:pict>
          <v:group style="position:absolute;margin-left:63.599998pt;margin-top:13.377686pt;width:469.35pt;height:305.4pt;mso-position-horizontal-relative:page;mso-position-vertical-relative:paragraph;z-index:-251655168;mso-wrap-distance-left:0;mso-wrap-distance-right:0" coordorigin="1272,268" coordsize="9387,6108">
            <v:line style="position:absolute" from="1282,272" to="10649,272" stroked="true" strokeweight=".48pt" strokecolor="#000000">
              <v:stroke dashstyle="solid"/>
            </v:line>
            <v:line style="position:absolute" from="1277,268" to="1277,6376" stroked="true" strokeweight=".48pt" strokecolor="#000000">
              <v:stroke dashstyle="solid"/>
            </v:line>
            <v:line style="position:absolute" from="1282,6371" to="10649,6371" stroked="true" strokeweight=".48pt" strokecolor="#000000">
              <v:stroke dashstyle="solid"/>
            </v:line>
            <v:line style="position:absolute" from="10654,268" to="10654,6376" stroked="true" strokeweight=".48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50"/>
          <w:pgMar w:top="780" w:bottom="280" w:left="940" w:right="940"/>
        </w:sect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80" w:after="0"/>
        <w:ind w:left="905" w:right="469" w:hanging="428"/>
        <w:jc w:val="both"/>
        <w:rPr>
          <w:i/>
          <w:sz w:val="20"/>
        </w:rPr>
      </w:pPr>
      <w:r>
        <w:rPr>
          <w:b/>
          <w:sz w:val="20"/>
        </w:rPr>
        <w:t>FORMA I ZAKRES WSPÓŁUDZIAŁU WNIOSKODAWCY W REALIZACJI INICJATYWY </w:t>
      </w:r>
      <w:r>
        <w:rPr>
          <w:i/>
          <w:sz w:val="16"/>
        </w:rPr>
        <w:t>(zaangażowanie wnioskodawcy może polegać na świadczeniach pracy społecznej, na </w:t>
      </w:r>
      <w:r>
        <w:rPr>
          <w:i/>
          <w:sz w:val="16"/>
        </w:rPr>
        <w:t>świadczeniach pieniężnych lub rzeczowych; należy wypełnić odpowiednią część tabeli, zgodnie z zakresem zaznaczonym w pkt.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3)</w:t>
      </w:r>
    </w:p>
    <w:p>
      <w:pPr>
        <w:pStyle w:val="BodyText"/>
        <w:rPr>
          <w:i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765"/>
        <w:gridCol w:w="6233"/>
      </w:tblGrid>
      <w:tr>
        <w:trPr>
          <w:trHeight w:val="266" w:hRule="atLeast"/>
        </w:trPr>
        <w:tc>
          <w:tcPr>
            <w:tcW w:w="3538" w:type="dxa"/>
            <w:gridSpan w:val="2"/>
          </w:tcPr>
          <w:p>
            <w:pPr>
              <w:pStyle w:val="TableParagraph"/>
              <w:spacing w:line="246" w:lineRule="exact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ZAKRES ZADANIA</w:t>
            </w:r>
          </w:p>
        </w:tc>
        <w:tc>
          <w:tcPr>
            <w:tcW w:w="6233" w:type="dxa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ZAANGAŻOWANIE WNIOSKODAWCY</w:t>
            </w:r>
          </w:p>
        </w:tc>
      </w:tr>
      <w:tr>
        <w:trPr>
          <w:trHeight w:val="12397" w:hRule="atLeast"/>
        </w:trPr>
        <w:tc>
          <w:tcPr>
            <w:tcW w:w="773" w:type="dxa"/>
            <w:textDirection w:val="btLr"/>
          </w:tcPr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wspomagająca rozwój wspólnot i społeczności lokalnych obejmująca w szczególności: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budowę, rozbudowę lub remont dróg, kanalizacji i sieci wodociągowej, stanowiących własność jednostek samorządu terytorialnego,</w:t>
            </w:r>
          </w:p>
        </w:tc>
        <w:tc>
          <w:tcPr>
            <w:tcW w:w="623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7" w:val="left" w:leader="none"/>
              </w:tabs>
              <w:spacing w:line="240" w:lineRule="auto" w:before="0" w:after="0"/>
              <w:ind w:left="297" w:right="0" w:hanging="1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świadczenia pracy społecznej: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06" w:val="left" w:leader="none"/>
              </w:tabs>
              <w:spacing w:line="240" w:lineRule="auto" w:before="2" w:after="0"/>
              <w:ind w:left="815" w:right="270" w:firstLine="0"/>
              <w:jc w:val="left"/>
              <w:rPr>
                <w:sz w:val="20"/>
              </w:rPr>
            </w:pPr>
            <w:r>
              <w:rPr>
                <w:sz w:val="20"/>
              </w:rPr>
              <w:t>wykonanie kompleksowej dokumentacji projektowej, zgodnie z obowiązującymi przepisami prawa budowlanego i prawa zamówień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publicznych wraz z uzyskaniem wymaganych uzgodnień lub pozwoleń (poniżej możesz podać dodatkowe informacje):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06" w:val="left" w:leader="none"/>
              </w:tabs>
              <w:spacing w:line="240" w:lineRule="auto" w:before="146" w:after="0"/>
              <w:ind w:left="1005" w:right="0" w:hanging="191"/>
              <w:jc w:val="left"/>
              <w:rPr>
                <w:sz w:val="20"/>
              </w:rPr>
            </w:pPr>
            <w:r>
              <w:rPr>
                <w:sz w:val="20"/>
              </w:rPr>
              <w:t>inne świadczenia pracy społecznej (opisz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jakie):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8" w:val="left" w:leader="none"/>
              </w:tabs>
              <w:spacing w:line="243" w:lineRule="exact" w:before="147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rzeczowe </w:t>
            </w:r>
            <w:r>
              <w:rPr>
                <w:sz w:val="20"/>
              </w:rPr>
              <w:t>(opisz zakres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deklarowanego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50"/>
          <w:pgMar w:top="1160" w:bottom="280" w:left="940" w:right="940"/>
        </w:sect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2767"/>
        <w:gridCol w:w="6237"/>
      </w:tblGrid>
      <w:tr>
        <w:trPr>
          <w:trHeight w:val="11447" w:hRule="atLeast"/>
        </w:trPr>
        <w:tc>
          <w:tcPr>
            <w:tcW w:w="770" w:type="dxa"/>
            <w:textDirection w:val="btLr"/>
          </w:tcPr>
          <w:p>
            <w:pPr>
              <w:pStyle w:val="TableParagraph"/>
              <w:spacing w:line="247" w:lineRule="auto" w:before="190"/>
              <w:ind w:left="5226" w:right="720" w:hanging="3862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wspomagająca rozwój wspólnot i społeczności lokalnych obejmująca w szczególności: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7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budowę, rozbudowę lub remont budynków oraz obiektów małej architektury,</w:t>
            </w:r>
          </w:p>
        </w:tc>
        <w:tc>
          <w:tcPr>
            <w:tcW w:w="623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8" w:val="left" w:leader="none"/>
              </w:tabs>
              <w:spacing w:line="234" w:lineRule="exact" w:before="0" w:after="0"/>
              <w:ind w:left="298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pracy społecznej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007" w:val="left" w:leader="none"/>
              </w:tabs>
              <w:spacing w:line="240" w:lineRule="auto" w:before="0" w:after="0"/>
              <w:ind w:left="816" w:right="330" w:firstLine="0"/>
              <w:jc w:val="left"/>
              <w:rPr>
                <w:sz w:val="20"/>
              </w:rPr>
            </w:pPr>
            <w:r>
              <w:rPr>
                <w:sz w:val="20"/>
              </w:rPr>
              <w:t>wykonanie prac na rzecz utworzenia lub modernizacji placów zabaw, siłowni na wolnym powietrzu, boisk, ścieżek pieszych i rowerowych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 miejscach publicznie dostępnych (opisz zakres prac):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90" w:val="left" w:leader="none"/>
              </w:tabs>
              <w:spacing w:line="240" w:lineRule="auto" w:before="146" w:after="0"/>
              <w:ind w:left="1006" w:right="375" w:hanging="1007"/>
              <w:jc w:val="right"/>
              <w:rPr>
                <w:sz w:val="20"/>
              </w:rPr>
            </w:pPr>
            <w:r>
              <w:rPr>
                <w:sz w:val="20"/>
              </w:rPr>
              <w:t>inne świadczenia pracy społecznej (opisz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jakie):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0" w:val="left" w:leader="none"/>
              </w:tabs>
              <w:spacing w:line="240" w:lineRule="auto" w:before="1" w:after="0"/>
              <w:ind w:left="298" w:right="333" w:hanging="2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43" w:lineRule="exact" w:before="0" w:after="0"/>
              <w:ind w:left="298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rzeczowe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006" w:val="left" w:leader="none"/>
              </w:tabs>
              <w:spacing w:line="240" w:lineRule="auto" w:before="0" w:after="0"/>
              <w:ind w:left="816" w:right="185" w:firstLine="0"/>
              <w:jc w:val="left"/>
              <w:rPr>
                <w:sz w:val="20"/>
              </w:rPr>
            </w:pPr>
            <w:r>
              <w:rPr>
                <w:sz w:val="20"/>
              </w:rPr>
              <w:t>udostępnienie terenu lub obiektu ogólnodostępnego niebędącego we władaniu miasta w celu wykonania prac (poniżej możesz podać dodatkowe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informacje):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007" w:val="left" w:leader="none"/>
              </w:tabs>
              <w:spacing w:line="240" w:lineRule="auto" w:before="0" w:after="0"/>
              <w:ind w:left="816" w:right="1135" w:firstLine="0"/>
              <w:jc w:val="left"/>
              <w:rPr>
                <w:sz w:val="20"/>
              </w:rPr>
            </w:pPr>
            <w:r>
              <w:rPr>
                <w:sz w:val="20"/>
              </w:rPr>
              <w:t>inne świadczenia rzeczowe (opisz zakres deklarowanego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zaangażowania):</w:t>
            </w:r>
          </w:p>
        </w:tc>
      </w:tr>
      <w:tr>
        <w:trPr>
          <w:trHeight w:val="3501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before="39"/>
              <w:ind w:left="44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charytatywna; podtrzymywanie i upowszechnianie</w:t>
            </w:r>
          </w:p>
          <w:p>
            <w:pPr>
              <w:pStyle w:val="TableParagraph"/>
              <w:spacing w:before="1"/>
              <w:ind w:left="44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tradycji narodowej, pielęgnowanie polskości oraz rozwój świadomości narodowej, obywatelskiej i kulturowej; działalność na rzecz mniejszości narodowych i etnicznych oraz języka regionalnego; kultura, sztuka, ochrona dóbr kultury i dziedzictwa narodowego; promocja i</w:t>
            </w:r>
          </w:p>
        </w:tc>
        <w:tc>
          <w:tcPr>
            <w:tcW w:w="623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9" w:val="left" w:leader="none"/>
              </w:tabs>
              <w:spacing w:line="240" w:lineRule="auto" w:before="0" w:after="0"/>
              <w:ind w:left="89" w:right="1229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pracy społecznej </w:t>
            </w:r>
            <w:r>
              <w:rPr>
                <w:sz w:val="20"/>
              </w:rPr>
              <w:t>(opisz zakres deklarowanego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zaangażowania):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9" w:val="left" w:leader="none"/>
              </w:tabs>
              <w:spacing w:line="240" w:lineRule="auto" w:before="0" w:after="0"/>
              <w:ind w:left="278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50"/>
          <w:pgMar w:top="860" w:bottom="280" w:left="940" w:right="9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6233"/>
      </w:tblGrid>
      <w:tr>
        <w:trPr>
          <w:trHeight w:val="2114" w:hRule="atLeast"/>
        </w:trPr>
        <w:tc>
          <w:tcPr>
            <w:tcW w:w="3538" w:type="dxa"/>
          </w:tcPr>
          <w:p>
            <w:pPr>
              <w:pStyle w:val="TableParagraph"/>
              <w:spacing w:line="235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organizacja wolontariatu</w:t>
            </w:r>
          </w:p>
        </w:tc>
        <w:tc>
          <w:tcPr>
            <w:tcW w:w="6233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 </w:t>
            </w:r>
            <w:r>
              <w:rPr>
                <w:b/>
                <w:sz w:val="20"/>
              </w:rPr>
              <w:t>świadczenia rzeczowe </w:t>
            </w:r>
            <w:r>
              <w:rPr>
                <w:sz w:val="20"/>
              </w:rPr>
              <w:t>(opisz zakres deklarowanego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  <w:tr>
        <w:trPr>
          <w:trHeight w:val="10134" w:hRule="atLeast"/>
        </w:trPr>
        <w:tc>
          <w:tcPr>
            <w:tcW w:w="353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8"/>
              <w:ind w:left="465" w:right="1009"/>
              <w:rPr>
                <w:b/>
                <w:sz w:val="20"/>
              </w:rPr>
            </w:pPr>
            <w:r>
              <w:rPr>
                <w:b/>
                <w:sz w:val="20"/>
              </w:rPr>
              <w:t>edukacja, oświata i wychowanie</w:t>
            </w:r>
          </w:p>
        </w:tc>
        <w:tc>
          <w:tcPr>
            <w:tcW w:w="623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7" w:val="left" w:leader="none"/>
              </w:tabs>
              <w:spacing w:line="234" w:lineRule="exact" w:before="0" w:after="0"/>
              <w:ind w:left="297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pracy społecznej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005" w:val="left" w:leader="none"/>
              </w:tabs>
              <w:spacing w:line="240" w:lineRule="auto" w:before="0" w:after="0"/>
              <w:ind w:left="815" w:right="261" w:firstLine="0"/>
              <w:jc w:val="left"/>
              <w:rPr>
                <w:sz w:val="20"/>
              </w:rPr>
            </w:pPr>
            <w:r>
              <w:rPr>
                <w:sz w:val="20"/>
              </w:rPr>
              <w:t>organizacja dla co najmniej 15-osobowej grupy dzieci i młodzieży konkursu wiedzy o Gliwicach, samorządzie lub ekologii (poniżej podaj dodatkowe informacje):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005" w:val="left" w:leader="none"/>
              </w:tabs>
              <w:spacing w:line="240" w:lineRule="auto" w:before="0" w:after="0"/>
              <w:ind w:left="815" w:right="379" w:firstLine="0"/>
              <w:jc w:val="left"/>
              <w:rPr>
                <w:sz w:val="20"/>
              </w:rPr>
            </w:pPr>
            <w:r>
              <w:rPr>
                <w:sz w:val="20"/>
              </w:rPr>
              <w:t>organizacja dla co najmniej 15-osobowej grupy dzieci i młodzieży zajęć o tematyce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wykraczającej poza podstawę programową dla szkół podstawowych oraz ramowe plany nauczania dla wszystkich typów szkół (poniżej podaj dodatkowe informacje):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006" w:val="left" w:leader="none"/>
              </w:tabs>
              <w:spacing w:line="240" w:lineRule="auto" w:before="0" w:after="0"/>
              <w:ind w:left="1005" w:right="0" w:hanging="191"/>
              <w:jc w:val="left"/>
              <w:rPr>
                <w:sz w:val="20"/>
              </w:rPr>
            </w:pPr>
            <w:r>
              <w:rPr>
                <w:sz w:val="20"/>
              </w:rPr>
              <w:t>inne świadczenia pracy społecznej (opisz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jakie):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3" w:lineRule="exact" w:before="1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rzeczowe </w:t>
            </w:r>
            <w:r>
              <w:rPr>
                <w:sz w:val="20"/>
              </w:rPr>
              <w:t>(opisz zakres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deklarowanego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  <w:tr>
        <w:trPr>
          <w:trHeight w:val="2529" w:hRule="atLeast"/>
        </w:trPr>
        <w:tc>
          <w:tcPr>
            <w:tcW w:w="353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ind w:left="465" w:right="773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w sferze kultury fizycznej i turystyki</w:t>
            </w:r>
          </w:p>
        </w:tc>
        <w:tc>
          <w:tcPr>
            <w:tcW w:w="6233" w:type="dxa"/>
          </w:tcPr>
          <w:p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 </w:t>
            </w:r>
            <w:r>
              <w:rPr>
                <w:b/>
                <w:sz w:val="20"/>
              </w:rPr>
              <w:t>świadczenia pracy społecznej </w:t>
            </w:r>
            <w:r>
              <w:rPr>
                <w:sz w:val="20"/>
              </w:rPr>
              <w:t>(opisz zakres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deklarowanego zaangażowania):</w:t>
            </w:r>
          </w:p>
        </w:tc>
      </w:tr>
    </w:tbl>
    <w:p>
      <w:pPr>
        <w:spacing w:after="0"/>
        <w:rPr>
          <w:sz w:val="20"/>
        </w:rPr>
        <w:sectPr>
          <w:pgSz w:w="11910" w:h="16850"/>
          <w:pgMar w:top="860" w:bottom="280" w:left="940" w:right="9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6233"/>
      </w:tblGrid>
      <w:tr>
        <w:trPr>
          <w:trHeight w:val="4228" w:hRule="atLeast"/>
        </w:trPr>
        <w:tc>
          <w:tcPr>
            <w:tcW w:w="3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7" w:val="left" w:leader="none"/>
              </w:tabs>
              <w:spacing w:line="235" w:lineRule="exact" w:before="0" w:after="0"/>
              <w:ind w:left="297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8" w:val="left" w:leader="none"/>
              </w:tabs>
              <w:spacing w:line="243" w:lineRule="exact" w:before="0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rzeczowe </w:t>
            </w:r>
            <w:r>
              <w:rPr>
                <w:sz w:val="20"/>
              </w:rPr>
              <w:t>(opisz zakres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deklarowanego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  <w:tr>
        <w:trPr>
          <w:trHeight w:val="10573" w:hRule="atLeast"/>
        </w:trPr>
        <w:tc>
          <w:tcPr>
            <w:tcW w:w="353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107" w:right="589"/>
              <w:rPr>
                <w:b/>
                <w:sz w:val="20"/>
              </w:rPr>
            </w:pPr>
            <w:r>
              <w:rPr>
                <w:b/>
                <w:sz w:val="20"/>
              </w:rPr>
              <w:t>ochrona przyrody, w tym zieleni w miastach</w:t>
            </w:r>
          </w:p>
        </w:tc>
        <w:tc>
          <w:tcPr>
            <w:tcW w:w="623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7" w:val="left" w:leader="none"/>
              </w:tabs>
              <w:spacing w:line="234" w:lineRule="exact" w:before="0" w:after="0"/>
              <w:ind w:left="297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pracy społecznej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006" w:val="left" w:leader="none"/>
              </w:tabs>
              <w:spacing w:line="240" w:lineRule="auto" w:before="0" w:after="0"/>
              <w:ind w:left="815" w:right="287" w:firstLine="0"/>
              <w:jc w:val="left"/>
              <w:rPr>
                <w:sz w:val="20"/>
              </w:rPr>
            </w:pPr>
            <w:r>
              <w:rPr>
                <w:sz w:val="20"/>
              </w:rPr>
              <w:t>wykonanie nasadzeń drzew i krzewów lub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innych prac na rzecz poprawy zieleni w miejscach publicznie dostępnych (opisz zakres prac, wskaż liczbę drzew i krzewów oraz miejsce proponowanego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nasadzenia):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005" w:val="left" w:leader="none"/>
              </w:tabs>
              <w:spacing w:line="240" w:lineRule="auto" w:before="0" w:after="0"/>
              <w:ind w:left="815" w:right="160" w:firstLine="0"/>
              <w:jc w:val="left"/>
              <w:rPr>
                <w:sz w:val="20"/>
              </w:rPr>
            </w:pPr>
            <w:r>
              <w:rPr>
                <w:sz w:val="20"/>
              </w:rPr>
              <w:t>wykonanie (montaż lub budowa) urządzenia do gromadzenia wód opadowych i roztopowych takiego jak: zbiornik podziemny bezodpływowy, zbiornik podziemny z przelewem do kanalizacji deszczowej lub do cieków, zbiornik nadziemny bezodpływowy, zielony dach, powierzchniowy zbiornik - oczko wodne obsadzone roślinnością, skrzynki rozsączające, ogród deszczowy, rów chłonny, studnia chłonna (opisz zakres prac, wskaż rodzaj urządzenia i miejsce proponowanej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inwestycji):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006" w:val="left" w:leader="none"/>
              </w:tabs>
              <w:spacing w:line="240" w:lineRule="auto" w:before="0" w:after="0"/>
              <w:ind w:left="815" w:right="284" w:firstLine="0"/>
              <w:jc w:val="left"/>
              <w:rPr>
                <w:sz w:val="20"/>
              </w:rPr>
            </w:pPr>
            <w:r>
              <w:rPr>
                <w:sz w:val="20"/>
              </w:rPr>
              <w:t>wykonanie prac na rzecz zagospodarowania podwórka (opisz, jakie prace wykonasz oraz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określ zakres i miejsce proponowanej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inwestycji),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006" w:val="left" w:leader="none"/>
              </w:tabs>
              <w:spacing w:line="240" w:lineRule="auto" w:before="1" w:after="0"/>
              <w:ind w:left="1005" w:right="0" w:hanging="191"/>
              <w:jc w:val="left"/>
              <w:rPr>
                <w:sz w:val="22"/>
              </w:rPr>
            </w:pPr>
            <w:r>
              <w:rPr>
                <w:sz w:val="20"/>
              </w:rPr>
              <w:t>inne świadczenia pracy społecznej (opisz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2"/>
              </w:rPr>
              <w:t>jakie):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8" w:val="left" w:leader="none"/>
              </w:tabs>
              <w:spacing w:line="240" w:lineRule="auto" w:before="1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50"/>
          <w:pgMar w:top="860" w:bottom="280" w:left="940" w:right="9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6233"/>
      </w:tblGrid>
      <w:tr>
        <w:trPr>
          <w:trHeight w:val="4374" w:hRule="atLeast"/>
        </w:trPr>
        <w:tc>
          <w:tcPr>
            <w:tcW w:w="3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3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 </w:t>
            </w:r>
            <w:r>
              <w:rPr>
                <w:b/>
                <w:sz w:val="20"/>
              </w:rPr>
              <w:t>świadczenia rzeczowe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815" w:right="164"/>
              <w:rPr>
                <w:sz w:val="20"/>
              </w:rPr>
            </w:pPr>
            <w:r>
              <w:rPr>
                <w:sz w:val="20"/>
              </w:rPr>
              <w:t>□ udostępnienie terenu lub obiektu ogólnodostępnego niebędącego we władaniu miasta w celu wykonania prac (poniżej możesz podać dodatkowe informacje):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457"/>
              <w:rPr>
                <w:sz w:val="20"/>
              </w:rPr>
            </w:pPr>
            <w:r>
              <w:rPr>
                <w:sz w:val="20"/>
              </w:rPr>
              <w:t>□ inne (opisz jakie):</w:t>
            </w:r>
          </w:p>
        </w:tc>
      </w:tr>
      <w:tr>
        <w:trPr>
          <w:trHeight w:val="5250" w:hRule="atLeast"/>
        </w:trPr>
        <w:tc>
          <w:tcPr>
            <w:tcW w:w="353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7"/>
              </w:rPr>
            </w:pPr>
          </w:p>
          <w:p>
            <w:pPr>
              <w:pStyle w:val="TableParagraph"/>
              <w:ind w:left="107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porządek i bezpieczeństwo publiczne</w:t>
            </w:r>
          </w:p>
        </w:tc>
        <w:tc>
          <w:tcPr>
            <w:tcW w:w="623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7" w:val="left" w:leader="none"/>
              </w:tabs>
              <w:spacing w:line="234" w:lineRule="exact" w:before="0" w:after="0"/>
              <w:ind w:left="297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pracy społecznej </w:t>
            </w:r>
            <w:r>
              <w:rPr>
                <w:sz w:val="20"/>
              </w:rPr>
              <w:t>(opisz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zakres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deklarowanego zaangażowania):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8" w:val="left" w:leader="none"/>
              </w:tabs>
              <w:spacing w:line="243" w:lineRule="exact" w:before="0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rzeczowe </w:t>
            </w:r>
            <w:r>
              <w:rPr>
                <w:sz w:val="20"/>
              </w:rPr>
              <w:t>(opisz zakres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deklarowanego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  <w:tr>
        <w:trPr>
          <w:trHeight w:val="5053" w:hRule="atLeast"/>
        </w:trPr>
        <w:tc>
          <w:tcPr>
            <w:tcW w:w="353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rewitalizacja</w:t>
            </w:r>
          </w:p>
        </w:tc>
        <w:tc>
          <w:tcPr>
            <w:tcW w:w="623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7" w:val="left" w:leader="none"/>
              </w:tabs>
              <w:spacing w:line="234" w:lineRule="exact" w:before="0" w:after="0"/>
              <w:ind w:left="297" w:right="0" w:hanging="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pracy społecznej </w:t>
            </w:r>
            <w:r>
              <w:rPr>
                <w:sz w:val="20"/>
              </w:rPr>
              <w:t>(opisz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zakres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deklarowanego zaangażowania):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świadczeń):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8" w:val="left" w:leader="none"/>
              </w:tabs>
              <w:spacing w:line="243" w:lineRule="exact" w:before="146" w:after="0"/>
              <w:ind w:left="297" w:right="0" w:hanging="19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świadczenia rzeczowe </w:t>
            </w:r>
            <w:r>
              <w:rPr>
                <w:sz w:val="20"/>
              </w:rPr>
              <w:t>(opisz zakres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deklarowanego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</w:tbl>
    <w:p>
      <w:pPr>
        <w:spacing w:after="0" w:line="243" w:lineRule="exact"/>
        <w:rPr>
          <w:sz w:val="20"/>
        </w:rPr>
        <w:sectPr>
          <w:pgSz w:w="11910" w:h="16850"/>
          <w:pgMar w:top="860" w:bottom="280" w:left="940" w:right="940"/>
        </w:sect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85" w:after="0"/>
        <w:ind w:left="835" w:right="0" w:hanging="358"/>
        <w:jc w:val="left"/>
        <w:rPr>
          <w:b/>
          <w:sz w:val="22"/>
        </w:rPr>
      </w:pPr>
      <w:r>
        <w:rPr>
          <w:b/>
          <w:sz w:val="22"/>
        </w:rPr>
        <w:t>ZAŁĄCZNIKI:</w:t>
      </w:r>
    </w:p>
    <w:p>
      <w:pPr>
        <w:pStyle w:val="Heading1"/>
        <w:numPr>
          <w:ilvl w:val="0"/>
          <w:numId w:val="12"/>
        </w:numPr>
        <w:tabs>
          <w:tab w:pos="1197" w:val="left" w:leader="none"/>
        </w:tabs>
        <w:spacing w:line="240" w:lineRule="auto" w:before="0" w:after="0"/>
        <w:ind w:left="838" w:right="475" w:firstLine="0"/>
        <w:jc w:val="both"/>
      </w:pPr>
      <w:r>
        <w:rPr/>
        <w:t>opinia właściwej miejscowo dla obszaru realizacji zadania Rady Dzielnicy (jeśli została utworzona), w sposób wynikający ze statutu właściwej Rady Dzielnicy</w:t>
      </w:r>
    </w:p>
    <w:p>
      <w:pPr>
        <w:pStyle w:val="ListParagraph"/>
        <w:numPr>
          <w:ilvl w:val="0"/>
          <w:numId w:val="12"/>
        </w:numPr>
        <w:tabs>
          <w:tab w:pos="1204" w:val="left" w:leader="none"/>
        </w:tabs>
        <w:spacing w:line="240" w:lineRule="auto" w:before="119" w:after="0"/>
        <w:ind w:left="838" w:right="474" w:firstLine="0"/>
        <w:jc w:val="both"/>
        <w:rPr>
          <w:sz w:val="22"/>
        </w:rPr>
      </w:pPr>
      <w:r>
        <w:rPr>
          <w:sz w:val="22"/>
        </w:rPr>
        <w:t>oświadczenie władającego nieruchomością, zobowiązujące do utrzymania trwałości rzeczowych efektów projektu we własnym zakresie i na własny koszt przez co najmniej 3 lata od daty zakończenia zadania (dotyczy wyłącznie wniosków o realizację zadań na terenie nieruchomości niepozostających we władaniu miasta Gliwice) – pomocniczy wzór oświadczenia jest dostępny na stronie internetowej </w:t>
      </w:r>
      <w:hyperlink r:id="rId6">
        <w:r>
          <w:rPr>
            <w:sz w:val="22"/>
          </w:rPr>
          <w:t>www.decydujmyrazem.gliwice.pl,</w:t>
        </w:r>
      </w:hyperlink>
      <w:r>
        <w:rPr>
          <w:sz w:val="22"/>
        </w:rPr>
        <w:t>  </w:t>
      </w:r>
      <w:hyperlink r:id="rId7">
        <w:r>
          <w:rPr>
            <w:sz w:val="22"/>
          </w:rPr>
          <w:t>www.gliwice.eu</w:t>
        </w:r>
      </w:hyperlink>
      <w:r>
        <w:rPr>
          <w:sz w:val="22"/>
        </w:rPr>
        <w:t>  oraz w Biuletynie Informacji Publicznej Urzędu Miejskiego w</w:t>
      </w:r>
      <w:r>
        <w:rPr>
          <w:spacing w:val="-16"/>
          <w:sz w:val="22"/>
        </w:rPr>
        <w:t> </w:t>
      </w:r>
      <w:r>
        <w:rPr>
          <w:sz w:val="22"/>
        </w:rPr>
        <w:t>Gliwicach.</w:t>
      </w:r>
    </w:p>
    <w:p>
      <w:pPr>
        <w:spacing w:before="121"/>
        <w:ind w:left="838" w:right="0" w:firstLine="0"/>
        <w:jc w:val="both"/>
        <w:rPr>
          <w:sz w:val="22"/>
        </w:rPr>
      </w:pPr>
      <w:r>
        <w:rPr>
          <w:sz w:val="40"/>
        </w:rPr>
        <w:t>□</w:t>
      </w:r>
      <w:r>
        <w:rPr>
          <w:spacing w:val="-67"/>
          <w:sz w:val="40"/>
        </w:rPr>
        <w:t> </w:t>
      </w:r>
      <w:r>
        <w:rPr>
          <w:sz w:val="22"/>
        </w:rPr>
        <w:t>inne:………………………………………………………………………………………………………………….</w:t>
      </w:r>
    </w:p>
    <w:p>
      <w:pPr>
        <w:pStyle w:val="BodyText"/>
        <w:spacing w:before="9"/>
        <w:rPr>
          <w:sz w:val="49"/>
        </w:rPr>
      </w:pPr>
    </w:p>
    <w:p>
      <w:pPr>
        <w:spacing w:before="0"/>
        <w:ind w:left="478" w:right="474" w:firstLine="0"/>
        <w:jc w:val="both"/>
        <w:rPr>
          <w:b/>
          <w:sz w:val="20"/>
        </w:rPr>
      </w:pPr>
      <w:r>
        <w:rPr>
          <w:b/>
          <w:sz w:val="20"/>
        </w:rPr>
        <w:t>Data i podpis mieszkańca lub osoby (osób) uprawnionej do reprezentacji organizacji pozarządowej lub podmiotu wymienionego w art. 3 ust. 3 ustawy*****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tabs>
          <w:tab w:pos="6090" w:val="left" w:leader="none"/>
        </w:tabs>
        <w:spacing w:before="195"/>
      </w:pPr>
      <w:r>
        <w:rPr/>
        <w:t>………………………</w:t>
        <w:tab/>
        <w:t>…………………………</w:t>
      </w:r>
    </w:p>
    <w:p>
      <w:pPr>
        <w:tabs>
          <w:tab w:pos="6121" w:val="left" w:leader="none"/>
        </w:tabs>
        <w:spacing w:before="0"/>
        <w:ind w:left="0" w:right="439" w:firstLine="0"/>
        <w:jc w:val="center"/>
        <w:rPr>
          <w:i/>
          <w:sz w:val="18"/>
        </w:rPr>
      </w:pPr>
      <w:r>
        <w:rPr>
          <w:i/>
          <w:sz w:val="18"/>
        </w:rPr>
        <w:t>data</w:t>
        <w:tab/>
        <w:t>podpis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0"/>
        </w:rPr>
      </w:pPr>
    </w:p>
    <w:p>
      <w:pPr>
        <w:spacing w:before="1"/>
        <w:ind w:left="478" w:right="604" w:hanging="1"/>
        <w:jc w:val="both"/>
        <w:rPr>
          <w:i/>
          <w:sz w:val="16"/>
        </w:rPr>
      </w:pPr>
      <w:r>
        <w:rPr>
          <w:i/>
          <w:sz w:val="16"/>
        </w:rPr>
        <w:t>***** Ustawa z dnia 24 kwietnia 2003 r. o działalności pożytku publicznego i o wolontariacie (Dz.U. 2023 poz. </w:t>
      </w:r>
      <w:r>
        <w:rPr>
          <w:i/>
          <w:sz w:val="16"/>
        </w:rPr>
        <w:t>571)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2"/>
        <w:spacing w:before="122"/>
        <w:ind w:left="4040"/>
      </w:pPr>
      <w:r>
        <w:rPr/>
        <w:t>Prezydent Miasta Gliwice</w:t>
      </w:r>
    </w:p>
    <w:p>
      <w:pPr>
        <w:spacing w:before="119"/>
        <w:ind w:left="4039" w:right="500" w:firstLine="0"/>
        <w:jc w:val="center"/>
        <w:rPr>
          <w:sz w:val="20"/>
        </w:rPr>
      </w:pPr>
      <w:r>
        <w:rPr>
          <w:sz w:val="20"/>
        </w:rPr>
        <w:t>Adam Neumann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478" w:right="0" w:firstLine="0"/>
        <w:jc w:val="both"/>
        <w:rPr>
          <w:i/>
          <w:sz w:val="20"/>
        </w:rPr>
      </w:pPr>
      <w:r>
        <w:rPr>
          <w:i/>
          <w:sz w:val="20"/>
        </w:rPr>
        <w:t>Dokument podpisany kwalifikowanym podpisem elektronicznym</w:t>
      </w:r>
    </w:p>
    <w:sectPr>
      <w:pgSz w:w="11910" w:h="16850"/>
      <w:pgMar w:top="96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□"/>
      <w:lvlJc w:val="left"/>
      <w:pPr>
        <w:ind w:left="838" w:hanging="358"/>
      </w:pPr>
      <w:rPr>
        <w:rFonts w:hint="default" w:ascii="Verdana" w:hAnsi="Verdana" w:eastAsia="Verdana" w:cs="Verdana"/>
        <w:w w:val="100"/>
        <w:sz w:val="40"/>
        <w:szCs w:val="4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758" w:hanging="358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77" w:hanging="358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95" w:hanging="358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14" w:hanging="358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33" w:hanging="358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351" w:hanging="358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270" w:hanging="358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189" w:hanging="358"/>
      </w:pPr>
      <w:rPr>
        <w:rFonts w:hint="default"/>
        <w:lang w:val="pl-PL" w:eastAsia="pl-PL" w:bidi="pl-PL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297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297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297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□"/>
      <w:lvlJc w:val="left"/>
      <w:pPr>
        <w:ind w:left="815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97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297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□"/>
      <w:lvlJc w:val="left"/>
      <w:pPr>
        <w:ind w:left="815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89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694" w:hanging="19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309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924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538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153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768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382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997" w:hanging="190"/>
      </w:pPr>
      <w:rPr>
        <w:rFonts w:hint="default"/>
        <w:lang w:val="pl-PL" w:eastAsia="pl-PL" w:bidi="pl-PL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98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□"/>
      <w:lvlJc w:val="left"/>
      <w:pPr>
        <w:ind w:left="816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21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22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23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23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24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25" w:hanging="190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97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□"/>
      <w:lvlJc w:val="left"/>
      <w:pPr>
        <w:ind w:left="815" w:hanging="190"/>
      </w:pPr>
      <w:rPr>
        <w:rFonts w:hint="default" w:ascii="Verdana" w:hAnsi="Verdana" w:eastAsia="Verdana" w:cs="Verdana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835" w:hanging="504"/>
      </w:pPr>
      <w:rPr>
        <w:rFonts w:hint="default" w:ascii="Verdana" w:hAnsi="Verdana" w:eastAsia="Verdana" w:cs="Verdana"/>
        <w:w w:val="100"/>
        <w:sz w:val="40"/>
        <w:szCs w:val="4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758" w:hanging="50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77" w:hanging="50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95" w:hanging="50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14" w:hanging="50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33" w:hanging="50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351" w:hanging="50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270" w:hanging="50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189" w:hanging="504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78" w:hanging="209"/>
      </w:pPr>
      <w:rPr>
        <w:rFonts w:hint="default" w:ascii="Verdana" w:hAnsi="Verdana" w:eastAsia="Verdana" w:cs="Verdana"/>
        <w:i/>
        <w:w w:val="100"/>
        <w:sz w:val="16"/>
        <w:szCs w:val="16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34" w:hanging="209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389" w:hanging="20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343" w:hanging="20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298" w:hanging="20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253" w:hanging="20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207" w:hanging="20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62" w:hanging="20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117" w:hanging="209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5" w:hanging="428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481" w:hanging="358"/>
        <w:jc w:val="left"/>
      </w:pPr>
      <w:rPr>
        <w:rFonts w:hint="default" w:ascii="Verdana" w:hAnsi="Verdana" w:eastAsia="Verdana" w:cs="Verdana"/>
        <w:spacing w:val="0"/>
        <w:w w:val="100"/>
        <w:sz w:val="16"/>
        <w:szCs w:val="16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841" w:hanging="361"/>
        <w:jc w:val="left"/>
      </w:pPr>
      <w:rPr>
        <w:rFonts w:hint="default" w:ascii="Verdana" w:hAnsi="Verdana" w:eastAsia="Verdana" w:cs="Verdana"/>
        <w:spacing w:val="0"/>
        <w:w w:val="100"/>
        <w:sz w:val="16"/>
        <w:szCs w:val="16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863" w:hanging="361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886" w:hanging="361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09" w:hanging="361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933" w:hanging="361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956" w:hanging="361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979" w:hanging="361"/>
      </w:pPr>
      <w:rPr>
        <w:rFonts w:hint="default"/>
        <w:lang w:val="pl-PL" w:eastAsia="pl-PL" w:bidi="pl-PL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220"/>
      <w:outlineLvl w:val="1"/>
    </w:pPr>
    <w:rPr>
      <w:rFonts w:ascii="Verdana" w:hAnsi="Verdana" w:eastAsia="Verdana" w:cs="Verdana"/>
      <w:sz w:val="22"/>
      <w:szCs w:val="22"/>
      <w:lang w:val="pl-PL" w:eastAsia="pl-PL" w:bidi="pl-PL"/>
    </w:rPr>
  </w:style>
  <w:style w:styleId="Heading2" w:type="paragraph">
    <w:name w:val="Heading 2"/>
    <w:basedOn w:val="Normal"/>
    <w:uiPriority w:val="1"/>
    <w:qFormat/>
    <w:pPr>
      <w:spacing w:before="119"/>
      <w:ind w:right="500"/>
      <w:jc w:val="center"/>
      <w:outlineLvl w:val="2"/>
    </w:pPr>
    <w:rPr>
      <w:rFonts w:ascii="Verdana" w:hAnsi="Verdana" w:eastAsia="Verdana" w:cs="Verdana"/>
      <w:sz w:val="20"/>
      <w:szCs w:val="20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1482" w:hanging="361"/>
      <w:jc w:val="both"/>
    </w:pPr>
    <w:rPr>
      <w:rFonts w:ascii="Verdana" w:hAnsi="Verdana" w:eastAsia="Verdana" w:cs="Verdana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i@gods.gliwice.pl" TargetMode="External"/><Relationship Id="rId6" Type="http://schemas.openxmlformats.org/officeDocument/2006/relationships/hyperlink" Target="http://www.decydujmyrazem.gliwice.pl/" TargetMode="External"/><Relationship Id="rId7" Type="http://schemas.openxmlformats.org/officeDocument/2006/relationships/hyperlink" Target="http://www.gliwice.eu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brzm00</dc:creator>
  <dc:title>Załącznik nr 5</dc:title>
  <dcterms:created xsi:type="dcterms:W3CDTF">2024-01-30T14:05:23Z</dcterms:created>
  <dcterms:modified xsi:type="dcterms:W3CDTF">2024-01-30T14:05:23Z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2024-01-30T00:00:00Z</vt:filetime>
  </property>
</Properties>
</file>